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A68" w:rsidRDefault="00390A68" w:rsidP="00390A68">
      <w:pPr>
        <w:spacing w:line="480" w:lineRule="auto"/>
      </w:pPr>
      <w:r>
        <w:t>Tommy Gober</w:t>
      </w:r>
      <w:r>
        <w:br/>
        <w:t>EDUC 4343</w:t>
      </w:r>
      <w:r>
        <w:br/>
      </w:r>
      <w:r w:rsidRPr="00390A68">
        <w:rPr>
          <w:b/>
        </w:rPr>
        <w:t>Classroom Model</w:t>
      </w:r>
    </w:p>
    <w:p w:rsidR="00390A68" w:rsidRPr="00390A68" w:rsidRDefault="00390A68" w:rsidP="00390A68">
      <w:pPr>
        <w:spacing w:line="480" w:lineRule="auto"/>
        <w:rPr>
          <w:i/>
        </w:rPr>
      </w:pPr>
      <w:r w:rsidRPr="00390A68">
        <w:rPr>
          <w:i/>
        </w:rPr>
        <w:t>Seating Arrangement</w:t>
      </w:r>
    </w:p>
    <w:p w:rsidR="00390A68" w:rsidRDefault="00390A68" w:rsidP="00390A68">
      <w:pPr>
        <w:spacing w:line="480" w:lineRule="auto"/>
      </w:pPr>
      <w:r>
        <w:t>Initially, students will be seated alphabetically. Each 6 weeks, students will be allowed to choose a new seat. Teacher will select highest grade/best behavior/most improved to pick first seat to reward positive behavior.</w:t>
      </w:r>
    </w:p>
    <w:p w:rsidR="00390A68" w:rsidRDefault="00390A68" w:rsidP="00390A68">
      <w:pPr>
        <w:pStyle w:val="ListParagraph"/>
        <w:numPr>
          <w:ilvl w:val="0"/>
          <w:numId w:val="1"/>
        </w:numPr>
        <w:spacing w:line="480" w:lineRule="auto"/>
      </w:pPr>
      <w:r w:rsidRPr="00390A68">
        <w:rPr>
          <w:b/>
        </w:rPr>
        <w:t>Individual Activities</w:t>
      </w:r>
      <w:r>
        <w:t xml:space="preserve"> – Students will be seated with one computer per student.  Tests and certain programming assignments will be completed in this seating arrangement.</w:t>
      </w:r>
    </w:p>
    <w:p w:rsidR="00390A68" w:rsidRDefault="00390A68" w:rsidP="00390A68">
      <w:pPr>
        <w:pStyle w:val="ListParagraph"/>
        <w:numPr>
          <w:ilvl w:val="0"/>
          <w:numId w:val="1"/>
        </w:numPr>
        <w:spacing w:line="480" w:lineRule="auto"/>
      </w:pPr>
      <w:r w:rsidRPr="00390A68">
        <w:rPr>
          <w:b/>
        </w:rPr>
        <w:t>Group Activities</w:t>
      </w:r>
      <w:r>
        <w:t xml:space="preserve"> – Students will be arranged in various groups around the room based on group size, function and use of computer.</w:t>
      </w:r>
    </w:p>
    <w:p w:rsidR="00390A68" w:rsidRDefault="00390A68" w:rsidP="00390A68">
      <w:pPr>
        <w:spacing w:line="480" w:lineRule="auto"/>
      </w:pPr>
      <w:r>
        <w:rPr>
          <w:i/>
        </w:rPr>
        <w:t>Common Tasks</w:t>
      </w:r>
      <w:r>
        <w:br/>
        <w:t>Beginning Class</w:t>
      </w:r>
      <w:r>
        <w:br/>
      </w:r>
      <w:r w:rsidR="0032772E">
        <w:t xml:space="preserve">Students should enter the classroom in a calm, controlled manner. Class sets of textbooks will be available on the shelves in the back of the room. They should retrieve a book before taking their seats. </w:t>
      </w:r>
      <w:r>
        <w:t>Students will be seated in their assigned seat at the beginning of class. Some days a sponge activity will be displayed on the projector, otherwise students may quietly surf the web until the lesson begins.  Once the teacher begins the lesson, student computer monitors should be turned off.</w:t>
      </w:r>
    </w:p>
    <w:p w:rsidR="00390A68" w:rsidRDefault="00390A68" w:rsidP="00390A68">
      <w:pPr>
        <w:spacing w:line="480" w:lineRule="auto"/>
      </w:pPr>
      <w:r>
        <w:t>Turning in Assignments</w:t>
      </w:r>
      <w:r>
        <w:br/>
        <w:t>Students will turn in assignments in blue bin on Teacher’s Desk near printer.</w:t>
      </w:r>
      <w:r w:rsidR="0032772E">
        <w:t xml:space="preserve"> Late assignments will be given on an individual basis. Students will have one additional day for each day absent to complete the assignment after they return to class.</w:t>
      </w:r>
    </w:p>
    <w:p w:rsidR="0032772E" w:rsidRDefault="0032772E" w:rsidP="00390A68">
      <w:pPr>
        <w:spacing w:line="480" w:lineRule="auto"/>
      </w:pPr>
      <w:r>
        <w:rPr>
          <w:i/>
        </w:rPr>
        <w:lastRenderedPageBreak/>
        <w:t>Classroom Model and Instructional Goals</w:t>
      </w:r>
    </w:p>
    <w:p w:rsidR="0032772E" w:rsidRPr="0032772E" w:rsidRDefault="0032772E" w:rsidP="00390A68">
      <w:pPr>
        <w:spacing w:line="480" w:lineRule="auto"/>
      </w:pPr>
      <w:r>
        <w:t>The classroom layout is structured in a purely functional layout. Each workstation is oriented in such a way as to minimize the number of distractions when students are working individually. The teacher’s workstation and podium is oriented in a way that the teacher can model good computing practice while maintaining visual presence with the class. The data projector is ceiling mounted to minimize it as an obstruction or hazard in day-to-day activities and during emergencies. The classroom printer is situated in a location that will minimize student disruption and allows the teacher to keep an eye on excessive printer usage. It is also located near the assignment turn-in tray for convenience.</w:t>
      </w:r>
    </w:p>
    <w:sectPr w:rsidR="0032772E" w:rsidRPr="0032772E" w:rsidSect="00D303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91D38"/>
    <w:multiLevelType w:val="hybridMultilevel"/>
    <w:tmpl w:val="6BA07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90A68"/>
    <w:rsid w:val="0032772E"/>
    <w:rsid w:val="00390A68"/>
    <w:rsid w:val="008274E3"/>
    <w:rsid w:val="0094315D"/>
    <w:rsid w:val="00D303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3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A6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Gober</dc:creator>
  <cp:keywords/>
  <dc:description/>
  <cp:lastModifiedBy>Tommy Gober</cp:lastModifiedBy>
  <cp:revision>2</cp:revision>
  <dcterms:created xsi:type="dcterms:W3CDTF">2010-02-03T04:01:00Z</dcterms:created>
  <dcterms:modified xsi:type="dcterms:W3CDTF">2010-02-03T04:18:00Z</dcterms:modified>
</cp:coreProperties>
</file>